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28"/>
          <w:szCs w:val="28"/>
          <w:lang w:eastAsia="zh-CN"/>
        </w:rPr>
      </w:pPr>
      <w:r>
        <w:rPr>
          <w:rFonts w:hint="eastAsia"/>
          <w:b/>
          <w:bCs/>
          <w:sz w:val="28"/>
          <w:szCs w:val="28"/>
          <w:lang w:eastAsia="zh-CN"/>
        </w:rPr>
        <w:t>关于召开全市建设工程质量安全文明施工提升活动暨建设工程安全</w:t>
      </w:r>
      <w:bookmarkStart w:id="0" w:name="_GoBack"/>
      <w:r>
        <w:rPr>
          <w:rFonts w:hint="eastAsia"/>
          <w:b/>
          <w:bCs/>
          <w:sz w:val="28"/>
          <w:szCs w:val="28"/>
          <w:lang w:eastAsia="zh-CN"/>
        </w:rPr>
        <w:t>文明标准化现场观摩会的通知</w:t>
      </w:r>
      <w:bookmarkEnd w:id="0"/>
    </w:p>
    <w:p>
      <w:pPr>
        <w:numPr>
          <w:ilvl w:val="0"/>
          <w:numId w:val="0"/>
        </w:numPr>
        <w:rPr>
          <w:rFonts w:hint="eastAsia"/>
          <w:sz w:val="28"/>
          <w:szCs w:val="28"/>
          <w:lang w:eastAsia="zh-CN"/>
        </w:rPr>
      </w:pPr>
      <w:r>
        <w:rPr>
          <w:rFonts w:hint="eastAsia"/>
          <w:sz w:val="28"/>
          <w:szCs w:val="28"/>
          <w:lang w:eastAsia="zh-CN"/>
        </w:rPr>
        <w:t>各建设单位、施工总承包单位、劳务公司及相关单位：</w:t>
      </w:r>
    </w:p>
    <w:p>
      <w:pPr>
        <w:numPr>
          <w:ilvl w:val="0"/>
          <w:numId w:val="0"/>
        </w:numPr>
        <w:ind w:firstLine="560" w:firstLineChars="200"/>
        <w:rPr>
          <w:rFonts w:hint="eastAsia"/>
          <w:sz w:val="28"/>
          <w:szCs w:val="28"/>
          <w:lang w:eastAsia="zh-CN"/>
        </w:rPr>
      </w:pPr>
      <w:r>
        <w:rPr>
          <w:rFonts w:hint="eastAsia"/>
          <w:sz w:val="28"/>
          <w:szCs w:val="28"/>
          <w:lang w:eastAsia="zh-CN"/>
        </w:rPr>
        <w:t>为了进一步加强全市建设工程质量安全文明施工水平，全面落实各项安全生产责任，切实提高建设工程安全文明标准化作业程度，更好的营造建设工地的安全作业环境，经研究决定，召开全市建设工程质量安全文明施工提升活动即建设工程安全文明标准化现场观摩会，现将有关事项通知如下：</w:t>
      </w:r>
    </w:p>
    <w:p>
      <w:pPr>
        <w:numPr>
          <w:ilvl w:val="0"/>
          <w:numId w:val="0"/>
        </w:numPr>
        <w:rPr>
          <w:rFonts w:hint="eastAsia"/>
          <w:sz w:val="28"/>
          <w:szCs w:val="28"/>
          <w:lang w:eastAsia="zh-CN"/>
        </w:rPr>
      </w:pPr>
      <w:r>
        <w:rPr>
          <w:rFonts w:hint="eastAsia"/>
          <w:sz w:val="28"/>
          <w:szCs w:val="28"/>
          <w:lang w:eastAsia="zh-CN"/>
        </w:rPr>
        <w:t>一、会议时间</w:t>
      </w:r>
    </w:p>
    <w:p>
      <w:pPr>
        <w:numPr>
          <w:ilvl w:val="0"/>
          <w:numId w:val="0"/>
        </w:numPr>
        <w:rPr>
          <w:rFonts w:hint="eastAsia"/>
          <w:sz w:val="28"/>
          <w:szCs w:val="28"/>
          <w:lang w:eastAsia="zh-CN"/>
        </w:rPr>
      </w:pPr>
      <w:r>
        <w:rPr>
          <w:rFonts w:hint="eastAsia"/>
          <w:sz w:val="28"/>
          <w:szCs w:val="28"/>
          <w:lang w:eastAsia="zh-CN"/>
        </w:rPr>
        <w:t>2019年5月21日下午14点30</w:t>
      </w:r>
    </w:p>
    <w:p>
      <w:pPr>
        <w:numPr>
          <w:ilvl w:val="0"/>
          <w:numId w:val="0"/>
        </w:numPr>
        <w:rPr>
          <w:rFonts w:hint="eastAsia"/>
          <w:sz w:val="28"/>
          <w:szCs w:val="28"/>
          <w:lang w:eastAsia="zh-CN"/>
        </w:rPr>
      </w:pPr>
      <w:r>
        <w:rPr>
          <w:rFonts w:hint="eastAsia"/>
          <w:sz w:val="28"/>
          <w:szCs w:val="28"/>
          <w:lang w:eastAsia="zh-CN"/>
        </w:rPr>
        <w:t>二、观摩会地点</w:t>
      </w:r>
    </w:p>
    <w:p>
      <w:pPr>
        <w:numPr>
          <w:ilvl w:val="0"/>
          <w:numId w:val="0"/>
        </w:numPr>
        <w:rPr>
          <w:rFonts w:hint="eastAsia"/>
          <w:sz w:val="28"/>
          <w:szCs w:val="28"/>
          <w:lang w:eastAsia="zh-CN"/>
        </w:rPr>
      </w:pPr>
      <w:r>
        <w:rPr>
          <w:rFonts w:hint="eastAsia"/>
          <w:sz w:val="28"/>
          <w:szCs w:val="28"/>
          <w:lang w:eastAsia="zh-CN"/>
        </w:rPr>
        <w:t>明月湖E-01地块项目（具体位置详见附件1）</w:t>
      </w:r>
    </w:p>
    <w:p>
      <w:pPr>
        <w:numPr>
          <w:ilvl w:val="0"/>
          <w:numId w:val="0"/>
        </w:numPr>
        <w:rPr>
          <w:rFonts w:hint="eastAsia"/>
          <w:sz w:val="28"/>
          <w:szCs w:val="28"/>
          <w:lang w:eastAsia="zh-CN"/>
        </w:rPr>
      </w:pPr>
      <w:r>
        <w:rPr>
          <w:rFonts w:hint="eastAsia"/>
          <w:sz w:val="28"/>
          <w:szCs w:val="28"/>
          <w:lang w:eastAsia="zh-CN"/>
        </w:rPr>
        <w:t>三、参加对象</w:t>
      </w:r>
    </w:p>
    <w:p>
      <w:pPr>
        <w:numPr>
          <w:ilvl w:val="0"/>
          <w:numId w:val="0"/>
        </w:numPr>
        <w:rPr>
          <w:rFonts w:hint="eastAsia"/>
          <w:sz w:val="28"/>
          <w:szCs w:val="28"/>
          <w:lang w:eastAsia="zh-CN"/>
        </w:rPr>
      </w:pPr>
      <w:r>
        <w:rPr>
          <w:rFonts w:hint="eastAsia"/>
          <w:sz w:val="28"/>
          <w:szCs w:val="28"/>
          <w:lang w:eastAsia="zh-CN"/>
        </w:rPr>
        <w:t>1、市建设主管部门相关人员；</w:t>
      </w:r>
    </w:p>
    <w:p>
      <w:pPr>
        <w:numPr>
          <w:ilvl w:val="0"/>
          <w:numId w:val="0"/>
        </w:numPr>
        <w:rPr>
          <w:rFonts w:hint="eastAsia"/>
          <w:sz w:val="28"/>
          <w:szCs w:val="28"/>
          <w:lang w:eastAsia="zh-CN"/>
        </w:rPr>
      </w:pPr>
      <w:r>
        <w:rPr>
          <w:rFonts w:hint="eastAsia"/>
          <w:sz w:val="28"/>
          <w:szCs w:val="28"/>
          <w:lang w:eastAsia="zh-CN"/>
        </w:rPr>
        <w:t>2、环创中心相关人员；</w:t>
      </w:r>
    </w:p>
    <w:p>
      <w:pPr>
        <w:numPr>
          <w:ilvl w:val="0"/>
          <w:numId w:val="0"/>
        </w:numPr>
        <w:rPr>
          <w:rFonts w:hint="eastAsia"/>
          <w:sz w:val="28"/>
          <w:szCs w:val="28"/>
          <w:lang w:eastAsia="zh-CN"/>
        </w:rPr>
      </w:pPr>
      <w:r>
        <w:rPr>
          <w:rFonts w:hint="eastAsia"/>
          <w:sz w:val="28"/>
          <w:szCs w:val="28"/>
          <w:lang w:eastAsia="zh-CN"/>
        </w:rPr>
        <w:t>3、项目建设单位负责人；</w:t>
      </w:r>
    </w:p>
    <w:p>
      <w:pPr>
        <w:numPr>
          <w:ilvl w:val="0"/>
          <w:numId w:val="0"/>
        </w:numPr>
        <w:rPr>
          <w:rFonts w:hint="eastAsia"/>
          <w:sz w:val="28"/>
          <w:szCs w:val="28"/>
          <w:lang w:eastAsia="zh-CN"/>
        </w:rPr>
      </w:pPr>
      <w:r>
        <w:rPr>
          <w:rFonts w:hint="eastAsia"/>
          <w:sz w:val="28"/>
          <w:szCs w:val="28"/>
          <w:lang w:eastAsia="zh-CN"/>
        </w:rPr>
        <w:t>4、施工企业负责人、工资专管员、项目经理、劳务单位负责人；</w:t>
      </w:r>
    </w:p>
    <w:p>
      <w:pPr>
        <w:numPr>
          <w:ilvl w:val="0"/>
          <w:numId w:val="0"/>
        </w:numPr>
        <w:rPr>
          <w:rFonts w:hint="eastAsia"/>
          <w:sz w:val="28"/>
          <w:szCs w:val="28"/>
          <w:lang w:eastAsia="zh-CN"/>
        </w:rPr>
      </w:pPr>
      <w:r>
        <w:rPr>
          <w:rFonts w:hint="eastAsia"/>
          <w:sz w:val="28"/>
          <w:szCs w:val="28"/>
          <w:lang w:eastAsia="zh-CN"/>
        </w:rPr>
        <w:t>5、项目总监。</w:t>
      </w:r>
    </w:p>
    <w:p>
      <w:pPr>
        <w:numPr>
          <w:ilvl w:val="0"/>
          <w:numId w:val="0"/>
        </w:numPr>
        <w:rPr>
          <w:rFonts w:hint="eastAsia"/>
          <w:sz w:val="28"/>
          <w:szCs w:val="28"/>
          <w:lang w:eastAsia="zh-CN"/>
        </w:rPr>
      </w:pPr>
      <w:r>
        <w:rPr>
          <w:rFonts w:hint="eastAsia"/>
          <w:sz w:val="28"/>
          <w:szCs w:val="28"/>
          <w:lang w:eastAsia="zh-CN"/>
        </w:rPr>
        <w:t>四、观摩会流程</w:t>
      </w:r>
    </w:p>
    <w:p>
      <w:pPr>
        <w:numPr>
          <w:ilvl w:val="0"/>
          <w:numId w:val="0"/>
        </w:numPr>
        <w:rPr>
          <w:rFonts w:hint="eastAsia"/>
          <w:sz w:val="28"/>
          <w:szCs w:val="28"/>
          <w:lang w:eastAsia="zh-CN"/>
        </w:rPr>
      </w:pPr>
      <w:r>
        <w:rPr>
          <w:rFonts w:hint="eastAsia"/>
          <w:sz w:val="28"/>
          <w:szCs w:val="28"/>
          <w:lang w:eastAsia="zh-CN"/>
        </w:rPr>
        <w:t>1、市住建部门传达相关文件精神；</w:t>
      </w:r>
    </w:p>
    <w:p>
      <w:pPr>
        <w:numPr>
          <w:ilvl w:val="0"/>
          <w:numId w:val="0"/>
        </w:numPr>
        <w:rPr>
          <w:rFonts w:hint="eastAsia"/>
          <w:sz w:val="28"/>
          <w:szCs w:val="28"/>
          <w:lang w:eastAsia="zh-CN"/>
        </w:rPr>
      </w:pPr>
      <w:r>
        <w:rPr>
          <w:rFonts w:hint="eastAsia"/>
          <w:sz w:val="28"/>
          <w:szCs w:val="28"/>
          <w:lang w:eastAsia="zh-CN"/>
        </w:rPr>
        <w:t>2、观摩工地相关企业作经验交流讲话；</w:t>
      </w:r>
    </w:p>
    <w:p>
      <w:pPr>
        <w:numPr>
          <w:ilvl w:val="0"/>
          <w:numId w:val="0"/>
        </w:numPr>
        <w:rPr>
          <w:rFonts w:hint="eastAsia"/>
          <w:sz w:val="28"/>
          <w:szCs w:val="28"/>
          <w:lang w:eastAsia="zh-CN"/>
        </w:rPr>
      </w:pPr>
      <w:r>
        <w:rPr>
          <w:rFonts w:hint="eastAsia"/>
          <w:sz w:val="28"/>
          <w:szCs w:val="28"/>
          <w:lang w:eastAsia="zh-CN"/>
        </w:rPr>
        <w:t>3、市住建局领导讲话；</w:t>
      </w:r>
    </w:p>
    <w:p>
      <w:pPr>
        <w:numPr>
          <w:ilvl w:val="0"/>
          <w:numId w:val="0"/>
        </w:numPr>
        <w:rPr>
          <w:rFonts w:hint="eastAsia"/>
          <w:sz w:val="28"/>
          <w:szCs w:val="28"/>
          <w:lang w:eastAsia="zh-CN"/>
        </w:rPr>
      </w:pPr>
      <w:r>
        <w:rPr>
          <w:rFonts w:hint="eastAsia"/>
          <w:sz w:val="28"/>
          <w:szCs w:val="28"/>
          <w:lang w:eastAsia="zh-CN"/>
        </w:rPr>
        <w:t>4、现场观摩和交流。</w:t>
      </w:r>
    </w:p>
    <w:p>
      <w:pPr>
        <w:numPr>
          <w:ilvl w:val="0"/>
          <w:numId w:val="0"/>
        </w:numPr>
        <w:rPr>
          <w:rFonts w:hint="eastAsia"/>
          <w:sz w:val="28"/>
          <w:szCs w:val="28"/>
          <w:lang w:eastAsia="zh-CN"/>
        </w:rPr>
      </w:pPr>
      <w:r>
        <w:rPr>
          <w:rFonts w:hint="eastAsia"/>
          <w:sz w:val="28"/>
          <w:szCs w:val="28"/>
          <w:lang w:eastAsia="zh-CN"/>
        </w:rPr>
        <w:t>五、其他事项</w:t>
      </w:r>
    </w:p>
    <w:p>
      <w:pPr>
        <w:numPr>
          <w:ilvl w:val="0"/>
          <w:numId w:val="0"/>
        </w:numPr>
        <w:ind w:firstLine="560" w:firstLineChars="200"/>
        <w:rPr>
          <w:rFonts w:hint="eastAsia"/>
          <w:sz w:val="28"/>
          <w:szCs w:val="28"/>
          <w:lang w:eastAsia="zh-CN"/>
        </w:rPr>
      </w:pPr>
      <w:r>
        <w:rPr>
          <w:rFonts w:hint="eastAsia"/>
          <w:sz w:val="28"/>
          <w:szCs w:val="28"/>
          <w:lang w:eastAsia="zh-CN"/>
        </w:rPr>
        <w:t>由于观摩会参加人员较多，现场停车场地有限，与会人员尽量拼车或过绿色出行。</w:t>
      </w:r>
    </w:p>
    <w:p>
      <w:pPr>
        <w:numPr>
          <w:ilvl w:val="0"/>
          <w:numId w:val="0"/>
        </w:numPr>
        <w:rPr>
          <w:rFonts w:hint="default"/>
          <w:sz w:val="28"/>
          <w:szCs w:val="28"/>
          <w:lang w:val="en-US" w:eastAsia="zh-CN"/>
        </w:rPr>
      </w:pPr>
      <w:r>
        <w:rPr>
          <w:rFonts w:hint="eastAsia"/>
          <w:sz w:val="28"/>
          <w:szCs w:val="28"/>
          <w:lang w:eastAsia="zh-CN"/>
        </w:rPr>
        <w:t>联系人：住建部门：岑建均</w:t>
      </w:r>
      <w:r>
        <w:rPr>
          <w:rFonts w:hint="eastAsia"/>
          <w:sz w:val="28"/>
          <w:szCs w:val="28"/>
          <w:lang w:val="en-US" w:eastAsia="zh-CN"/>
        </w:rPr>
        <w:t xml:space="preserve">  </w:t>
      </w:r>
      <w:r>
        <w:rPr>
          <w:rFonts w:hint="eastAsia"/>
          <w:sz w:val="28"/>
          <w:szCs w:val="28"/>
          <w:lang w:eastAsia="zh-CN"/>
        </w:rPr>
        <w:t>电话：</w:t>
      </w:r>
      <w:r>
        <w:rPr>
          <w:rFonts w:hint="eastAsia"/>
          <w:sz w:val="28"/>
          <w:szCs w:val="28"/>
          <w:lang w:val="en-US" w:eastAsia="zh-CN"/>
        </w:rPr>
        <w:t>13906748835（668835）</w:t>
      </w:r>
    </w:p>
    <w:p>
      <w:pPr>
        <w:numPr>
          <w:ilvl w:val="0"/>
          <w:numId w:val="0"/>
        </w:numPr>
        <w:ind w:firstLine="1120" w:firstLineChars="400"/>
        <w:rPr>
          <w:rFonts w:hint="eastAsia"/>
          <w:sz w:val="28"/>
          <w:szCs w:val="28"/>
          <w:lang w:eastAsia="zh-CN"/>
        </w:rPr>
      </w:pPr>
      <w:r>
        <w:rPr>
          <w:rFonts w:hint="eastAsia"/>
          <w:sz w:val="28"/>
          <w:szCs w:val="28"/>
          <w:lang w:eastAsia="zh-CN"/>
        </w:rPr>
        <w:t>观摩现场：胡建金  电话：</w:t>
      </w:r>
      <w:r>
        <w:rPr>
          <w:rFonts w:hint="eastAsia"/>
          <w:sz w:val="28"/>
          <w:szCs w:val="28"/>
          <w:lang w:val="en-US" w:eastAsia="zh-CN"/>
        </w:rPr>
        <w:t>13567814058</w:t>
      </w:r>
      <w:r>
        <w:rPr>
          <w:rFonts w:hint="eastAsia"/>
          <w:sz w:val="28"/>
          <w:szCs w:val="28"/>
          <w:lang w:eastAsia="zh-CN"/>
        </w:rPr>
        <w:t>（</w:t>
      </w:r>
      <w:r>
        <w:rPr>
          <w:rFonts w:hint="eastAsia"/>
          <w:sz w:val="28"/>
          <w:szCs w:val="28"/>
          <w:lang w:val="en-US" w:eastAsia="zh-CN"/>
        </w:rPr>
        <w:t>664850</w:t>
      </w:r>
      <w:r>
        <w:rPr>
          <w:rFonts w:hint="eastAsia"/>
          <w:sz w:val="28"/>
          <w:szCs w:val="28"/>
          <w:lang w:eastAsia="zh-CN"/>
        </w:rPr>
        <w:t>）</w:t>
      </w:r>
    </w:p>
    <w:p>
      <w:pPr>
        <w:numPr>
          <w:ilvl w:val="0"/>
          <w:numId w:val="0"/>
        </w:numPr>
        <w:rPr>
          <w:rFonts w:hint="eastAsia"/>
          <w:sz w:val="28"/>
          <w:szCs w:val="28"/>
          <w:lang w:eastAsia="zh-CN"/>
        </w:rPr>
      </w:pPr>
      <w:r>
        <w:rPr>
          <w:rFonts w:hint="eastAsia"/>
          <w:sz w:val="28"/>
          <w:szCs w:val="28"/>
          <w:lang w:eastAsia="zh-CN"/>
        </w:rPr>
        <w:t>附件1：观摩地址</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right"/>
        <w:rPr>
          <w:rFonts w:hint="eastAsia"/>
          <w:sz w:val="28"/>
          <w:szCs w:val="28"/>
          <w:lang w:val="en-US" w:eastAsia="zh-CN"/>
        </w:rPr>
      </w:pPr>
      <w:r>
        <w:rPr>
          <w:rFonts w:hint="eastAsia"/>
          <w:sz w:val="28"/>
          <w:szCs w:val="28"/>
          <w:lang w:val="en-US" w:eastAsia="zh-CN"/>
        </w:rPr>
        <w:t>慈溪市住房和城乡建设局</w:t>
      </w:r>
    </w:p>
    <w:p>
      <w:pPr>
        <w:widowControl w:val="0"/>
        <w:numPr>
          <w:ilvl w:val="0"/>
          <w:numId w:val="0"/>
        </w:numPr>
        <w:jc w:val="right"/>
        <w:rPr>
          <w:rFonts w:hint="eastAsia"/>
          <w:sz w:val="28"/>
          <w:szCs w:val="28"/>
          <w:lang w:val="en-US" w:eastAsia="zh-CN"/>
        </w:rPr>
      </w:pPr>
      <w:r>
        <w:rPr>
          <w:rFonts w:hint="eastAsia"/>
          <w:sz w:val="28"/>
          <w:szCs w:val="28"/>
          <w:lang w:val="en-US" w:eastAsia="zh-CN"/>
        </w:rPr>
        <w:t>2018年9月13日</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r>
        <w:rPr>
          <w:rFonts w:hint="eastAsia"/>
          <w:sz w:val="28"/>
          <w:szCs w:val="28"/>
          <w:lang w:val="en-US" w:eastAsia="zh-CN"/>
        </w:rPr>
        <w:t>附件1：</w:t>
      </w:r>
    </w:p>
    <w:p>
      <w:pPr>
        <w:widowControl w:val="0"/>
        <w:numPr>
          <w:ilvl w:val="0"/>
          <w:numId w:val="0"/>
        </w:numPr>
        <w:jc w:val="both"/>
        <w:rPr>
          <w:rFonts w:hint="eastAsia"/>
          <w:sz w:val="28"/>
          <w:szCs w:val="28"/>
          <w:lang w:val="en-US" w:eastAsia="zh-CN"/>
        </w:rPr>
      </w:pPr>
      <w:r>
        <w:rPr>
          <w:rFonts w:hint="eastAsia"/>
          <w:sz w:val="28"/>
          <w:szCs w:val="28"/>
          <w:lang w:val="en-US" w:eastAsia="zh-CN"/>
        </w:rPr>
        <w:drawing>
          <wp:inline distT="0" distB="0" distL="114300" distR="114300">
            <wp:extent cx="5267325" cy="3999865"/>
            <wp:effectExtent l="0" t="0" r="9525" b="635"/>
            <wp:docPr id="2" name="图片 2" descr="中海观摩位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海观摩位置图"/>
                    <pic:cNvPicPr>
                      <a:picLocks noChangeAspect="1"/>
                    </pic:cNvPicPr>
                  </pic:nvPicPr>
                  <pic:blipFill>
                    <a:blip r:embed="rId4"/>
                    <a:stretch>
                      <a:fillRect/>
                    </a:stretch>
                  </pic:blipFill>
                  <pic:spPr>
                    <a:xfrm>
                      <a:off x="0" y="0"/>
                      <a:ext cx="5267325" cy="3999865"/>
                    </a:xfrm>
                    <a:prstGeom prst="rect">
                      <a:avLst/>
                    </a:prstGeom>
                  </pic:spPr>
                </pic:pic>
              </a:graphicData>
            </a:graphic>
          </wp:inline>
        </w:drawing>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E557C"/>
    <w:rsid w:val="031C6AC0"/>
    <w:rsid w:val="048725B5"/>
    <w:rsid w:val="1E2E78F5"/>
    <w:rsid w:val="24AE557C"/>
    <w:rsid w:val="3747270F"/>
    <w:rsid w:val="40250F1C"/>
    <w:rsid w:val="409F3DE6"/>
    <w:rsid w:val="6C4362DB"/>
    <w:rsid w:val="6D535020"/>
    <w:rsid w:val="76C955A4"/>
    <w:rsid w:val="7D430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2018-09-29T03:17:00Z</dcterms:created>
  <dc:creator>lenovo</dc:creator>
  <cp:lastModifiedBy>cc</cp:lastModifiedBy>
  <cp:lastPrinted>2019-05-17T01:57:58Z</cp:lastPrinted>
  <dcterms:modified xsi:type="dcterms:W3CDTF">2019-05-17T02:13:50Z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